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EF1" w:rsidRPr="003E4A00" w:rsidRDefault="00FF7EF1" w:rsidP="001A2E7C">
      <w:pPr>
        <w:jc w:val="center"/>
      </w:pPr>
      <w:r w:rsidRPr="003E4A00">
        <w:rPr>
          <w:noProof/>
          <w:lang w:eastAsia="sl-SI"/>
        </w:rPr>
        <w:drawing>
          <wp:inline distT="0" distB="0" distL="0" distR="0">
            <wp:extent cx="613277" cy="69532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_ObcinaLendava.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6874" cy="710741"/>
                    </a:xfrm>
                    <a:prstGeom prst="rect">
                      <a:avLst/>
                    </a:prstGeom>
                  </pic:spPr>
                </pic:pic>
              </a:graphicData>
            </a:graphic>
          </wp:inline>
        </w:drawing>
      </w:r>
    </w:p>
    <w:p w:rsidR="001A2E7C" w:rsidRPr="003E4A00" w:rsidRDefault="001A2E7C" w:rsidP="001A2E7C">
      <w:pPr>
        <w:jc w:val="center"/>
      </w:pPr>
    </w:p>
    <w:p w:rsidR="00FF7EF1" w:rsidRPr="003E4A00" w:rsidRDefault="00951EDA" w:rsidP="00FF7EF1">
      <w:pPr>
        <w:jc w:val="center"/>
        <w:rPr>
          <w:b/>
          <w:sz w:val="28"/>
          <w:szCs w:val="28"/>
        </w:rPr>
      </w:pPr>
      <w:r>
        <w:rPr>
          <w:b/>
          <w:sz w:val="28"/>
          <w:szCs w:val="28"/>
        </w:rPr>
        <w:t>29</w:t>
      </w:r>
      <w:r w:rsidR="00FF7EF1" w:rsidRPr="003E4A00">
        <w:rPr>
          <w:b/>
          <w:sz w:val="28"/>
          <w:szCs w:val="28"/>
        </w:rPr>
        <w:t>. praznik Občine Lendava</w:t>
      </w:r>
    </w:p>
    <w:p w:rsidR="00CA79B5" w:rsidRPr="003E4A00" w:rsidRDefault="00FF7EF1" w:rsidP="00FF7EF1">
      <w:pPr>
        <w:jc w:val="center"/>
        <w:rPr>
          <w:sz w:val="26"/>
          <w:szCs w:val="26"/>
        </w:rPr>
      </w:pPr>
      <w:r w:rsidRPr="003E4A00">
        <w:rPr>
          <w:sz w:val="26"/>
          <w:szCs w:val="26"/>
        </w:rPr>
        <w:t>Obrazložitve dobitnikov priznanj</w:t>
      </w:r>
    </w:p>
    <w:p w:rsidR="00FF7EF1" w:rsidRPr="003E4A00" w:rsidRDefault="00FF7EF1" w:rsidP="00C93F51">
      <w:pPr>
        <w:rPr>
          <w:rFonts w:cstheme="minorHAnsi"/>
          <w:sz w:val="24"/>
          <w:szCs w:val="24"/>
        </w:rPr>
      </w:pPr>
    </w:p>
    <w:p w:rsidR="00951EDA" w:rsidRPr="003B577A" w:rsidRDefault="00951EDA" w:rsidP="00951EDA">
      <w:pPr>
        <w:jc w:val="both"/>
        <w:rPr>
          <w:rFonts w:cstheme="minorHAnsi"/>
          <w:u w:val="single"/>
        </w:rPr>
      </w:pPr>
      <w:r w:rsidRPr="003B577A">
        <w:rPr>
          <w:rFonts w:cstheme="minorHAnsi"/>
          <w:u w:val="single"/>
        </w:rPr>
        <w:t>Naziv častnega občana Občine Lendava prejme dr. Simon Rečnik</w:t>
      </w:r>
    </w:p>
    <w:p w:rsidR="00951EDA" w:rsidRPr="003B577A" w:rsidRDefault="00951EDA" w:rsidP="00951EDA">
      <w:pPr>
        <w:jc w:val="both"/>
        <w:rPr>
          <w:rFonts w:cstheme="minorHAnsi"/>
          <w:u w:val="single"/>
        </w:rPr>
      </w:pPr>
    </w:p>
    <w:p w:rsidR="00951EDA" w:rsidRPr="003B577A" w:rsidRDefault="00951EDA" w:rsidP="00951EDA">
      <w:pPr>
        <w:jc w:val="both"/>
        <w:rPr>
          <w:rFonts w:cstheme="minorHAnsi"/>
        </w:rPr>
      </w:pPr>
      <w:r w:rsidRPr="003B577A">
        <w:rPr>
          <w:rFonts w:cstheme="minorHAnsi"/>
        </w:rPr>
        <w:t xml:space="preserve">Dr. Simon Rečnik, direktor Trdnih izdelkov in </w:t>
      </w:r>
      <w:proofErr w:type="spellStart"/>
      <w:r w:rsidRPr="003B577A">
        <w:rPr>
          <w:rFonts w:cstheme="minorHAnsi"/>
        </w:rPr>
        <w:t>Antiinfektivov</w:t>
      </w:r>
      <w:proofErr w:type="spellEnd"/>
      <w:r w:rsidRPr="003B577A">
        <w:rPr>
          <w:rFonts w:cstheme="minorHAnsi"/>
        </w:rPr>
        <w:t xml:space="preserve"> v farmacevtski družbi Lek ter član vodstvenega tima </w:t>
      </w:r>
      <w:proofErr w:type="spellStart"/>
      <w:r w:rsidRPr="003B577A">
        <w:rPr>
          <w:rFonts w:cstheme="minorHAnsi"/>
        </w:rPr>
        <w:t>Sandoza</w:t>
      </w:r>
      <w:proofErr w:type="spellEnd"/>
      <w:r w:rsidRPr="003B577A">
        <w:rPr>
          <w:rFonts w:cstheme="minorHAnsi"/>
        </w:rPr>
        <w:t xml:space="preserve"> Slovenija, je nagrajen za izjemne dosežke na gospodarskem, znanstvenem in družbenem področju ter za izreden prispevek k razvoju, ugledu in prepoznavnosti občine Lendava doma in v svetu.</w:t>
      </w:r>
    </w:p>
    <w:p w:rsidR="00951EDA" w:rsidRPr="003B577A" w:rsidRDefault="00951EDA" w:rsidP="00951EDA">
      <w:pPr>
        <w:jc w:val="both"/>
        <w:rPr>
          <w:rFonts w:cstheme="minorHAnsi"/>
        </w:rPr>
      </w:pPr>
      <w:r w:rsidRPr="003B577A">
        <w:rPr>
          <w:rFonts w:cstheme="minorHAnsi"/>
        </w:rPr>
        <w:t xml:space="preserve">Doktor znanosti s področja organske kemije s svojim strokovnim in vodstvenim delom pomembno prispeva k razvoju farmacevtske industrije in gospodarstva v občini. Pod njegovim vodstvom je lendavska enota Trdnih izdelkov postala največja proizvodna lokacija za pakiranje trdnih farmacevtskih izdelkov v skupini </w:t>
      </w:r>
      <w:proofErr w:type="spellStart"/>
      <w:r w:rsidRPr="003B577A">
        <w:rPr>
          <w:rFonts w:cstheme="minorHAnsi"/>
        </w:rPr>
        <w:t>Sandoz</w:t>
      </w:r>
      <w:proofErr w:type="spellEnd"/>
      <w:r w:rsidRPr="003B577A">
        <w:rPr>
          <w:rFonts w:cstheme="minorHAnsi"/>
        </w:rPr>
        <w:t xml:space="preserve">, z najobširnejšim portfeljem zdravil. </w:t>
      </w:r>
    </w:p>
    <w:p w:rsidR="00951EDA" w:rsidRPr="003B577A" w:rsidRDefault="00951EDA" w:rsidP="00951EDA">
      <w:pPr>
        <w:jc w:val="both"/>
        <w:rPr>
          <w:rFonts w:cstheme="minorHAnsi"/>
        </w:rPr>
      </w:pPr>
      <w:r w:rsidRPr="003B577A">
        <w:rPr>
          <w:rFonts w:cstheme="minorHAnsi"/>
        </w:rPr>
        <w:t>V več kot 12 letih so pod njegovim vodstvom dosegli petkratno povečanje obsega proizvodnje, število zaposlenih pa se je povečalo s stotih na več kot šeststo petdeset. Ob tem so uvedli številne tehnološke izboljšave in inovacije, ki lokacijo postavljajo med vodilne proizvodne centre v svetu. Takšen razvoj je Lendavo uveljavil kot pomembno točko na farmacevtskem zemljevidu Evrope in pripomogel k odločitvi za nadaljnje velike naložbe -  visokotehnološki center za proizvodnjo učinkovin za podobna biološka zdravila in evropski visokotehnološki laboratorij za kontrolo kakovosti zdravil.</w:t>
      </w:r>
    </w:p>
    <w:p w:rsidR="00951EDA" w:rsidRPr="003B577A" w:rsidRDefault="00951EDA" w:rsidP="00951EDA">
      <w:pPr>
        <w:jc w:val="both"/>
        <w:rPr>
          <w:rFonts w:cstheme="minorHAnsi"/>
        </w:rPr>
      </w:pPr>
      <w:r w:rsidRPr="003B577A">
        <w:rPr>
          <w:rFonts w:cstheme="minorHAnsi"/>
        </w:rPr>
        <w:t>Poleg svojega strokovnega delovanja je dejaven tudi na področju humanitarnosti. Kot dolgoletni član rotarijskega gibanja sodeluje v več pomembnih dobrodelnih projektih, za kar je bil tudi nagrajen. Posebno pozornost namenja mladim, ki jih spodbuja k izobraževanju na naravoslovnih področjih, podpira raziskovalno delo ter odpira možnosti za strokovni razvoj in zaposlitev v domačem okolju.</w:t>
      </w:r>
    </w:p>
    <w:p w:rsidR="00C93F51" w:rsidRPr="003B577A" w:rsidRDefault="00951EDA" w:rsidP="00951EDA">
      <w:pPr>
        <w:jc w:val="both"/>
        <w:rPr>
          <w:rFonts w:cstheme="minorHAnsi"/>
        </w:rPr>
      </w:pPr>
      <w:r w:rsidRPr="003B577A">
        <w:rPr>
          <w:rFonts w:cstheme="minorHAnsi"/>
        </w:rPr>
        <w:t>S svojim delom in zgledom dr. Simon Rečnik dokazuje, da je mogoče vrhunsko znanost in globalno farmacevtsko znanje uspešno povezati z lokalnim okoljem. Njegov prispevek h gospodarskemu in družbenemu napredku ter prepoznavnosti Lendave, ugled med ljudmi in predanost skupnosti utemeljuje podelitev najvišjega občinskega priznanja.</w:t>
      </w:r>
    </w:p>
    <w:p w:rsidR="00951EDA" w:rsidRPr="003B577A" w:rsidRDefault="00951EDA" w:rsidP="00951EDA">
      <w:pPr>
        <w:jc w:val="both"/>
        <w:rPr>
          <w:rFonts w:cstheme="minorHAnsi"/>
          <w:u w:val="single"/>
        </w:rPr>
      </w:pPr>
    </w:p>
    <w:p w:rsidR="00951EDA" w:rsidRPr="003B577A" w:rsidRDefault="00951EDA" w:rsidP="00951EDA">
      <w:pPr>
        <w:jc w:val="both"/>
        <w:rPr>
          <w:rFonts w:cstheme="minorHAnsi"/>
          <w:u w:val="single"/>
        </w:rPr>
      </w:pPr>
      <w:r w:rsidRPr="003B577A">
        <w:rPr>
          <w:rFonts w:cstheme="minorHAnsi"/>
          <w:u w:val="single"/>
        </w:rPr>
        <w:t xml:space="preserve">Plaketo občine Lendava prejme </w:t>
      </w:r>
      <w:r w:rsidRPr="003B577A">
        <w:rPr>
          <w:rFonts w:cstheme="minorHAnsi"/>
          <w:b/>
          <w:u w:val="single"/>
        </w:rPr>
        <w:t xml:space="preserve">Zoltán </w:t>
      </w:r>
      <w:proofErr w:type="spellStart"/>
      <w:r w:rsidRPr="003B577A">
        <w:rPr>
          <w:rFonts w:cstheme="minorHAnsi"/>
          <w:b/>
          <w:u w:val="single"/>
        </w:rPr>
        <w:t>Balaicz</w:t>
      </w:r>
      <w:proofErr w:type="spellEnd"/>
      <w:r w:rsidRPr="003B577A">
        <w:rPr>
          <w:rFonts w:cstheme="minorHAnsi"/>
          <w:b/>
          <w:u w:val="single"/>
        </w:rPr>
        <w:t>.</w:t>
      </w:r>
    </w:p>
    <w:p w:rsidR="00951EDA" w:rsidRPr="003B577A" w:rsidRDefault="00951EDA" w:rsidP="00951EDA">
      <w:pPr>
        <w:pStyle w:val="Navadensplet"/>
        <w:jc w:val="both"/>
        <w:rPr>
          <w:rStyle w:val="Krepko"/>
          <w:rFonts w:asciiTheme="minorHAnsi" w:hAnsiTheme="minorHAnsi" w:cstheme="minorHAnsi"/>
          <w:b w:val="0"/>
          <w:sz w:val="22"/>
          <w:szCs w:val="22"/>
        </w:rPr>
      </w:pPr>
      <w:r w:rsidRPr="003B577A">
        <w:rPr>
          <w:rStyle w:val="Krepko"/>
          <w:rFonts w:asciiTheme="minorHAnsi" w:hAnsiTheme="minorHAnsi" w:cstheme="minorHAnsi"/>
          <w:b w:val="0"/>
          <w:sz w:val="22"/>
          <w:szCs w:val="22"/>
        </w:rPr>
        <w:t xml:space="preserve">Zoltán </w:t>
      </w:r>
      <w:proofErr w:type="spellStart"/>
      <w:r w:rsidRPr="003B577A">
        <w:rPr>
          <w:rStyle w:val="Krepko"/>
          <w:rFonts w:asciiTheme="minorHAnsi" w:hAnsiTheme="minorHAnsi" w:cstheme="minorHAnsi"/>
          <w:b w:val="0"/>
          <w:sz w:val="22"/>
          <w:szCs w:val="22"/>
        </w:rPr>
        <w:t>Balaicz</w:t>
      </w:r>
      <w:proofErr w:type="spellEnd"/>
      <w:r w:rsidRPr="003B577A">
        <w:rPr>
          <w:rStyle w:val="Krepko"/>
          <w:rFonts w:asciiTheme="minorHAnsi" w:hAnsiTheme="minorHAnsi" w:cstheme="minorHAnsi"/>
          <w:b w:val="0"/>
          <w:sz w:val="22"/>
          <w:szCs w:val="22"/>
        </w:rPr>
        <w:t xml:space="preserve">, od leta 2021 župan mesta </w:t>
      </w:r>
      <w:proofErr w:type="spellStart"/>
      <w:r w:rsidRPr="003B577A">
        <w:rPr>
          <w:rStyle w:val="Krepko"/>
          <w:rFonts w:asciiTheme="minorHAnsi" w:hAnsiTheme="minorHAnsi" w:cstheme="minorHAnsi"/>
          <w:b w:val="0"/>
          <w:sz w:val="22"/>
          <w:szCs w:val="22"/>
        </w:rPr>
        <w:t>Zalaegerszeg</w:t>
      </w:r>
      <w:proofErr w:type="spellEnd"/>
      <w:r w:rsidRPr="003B577A">
        <w:rPr>
          <w:rStyle w:val="Krepko"/>
          <w:rFonts w:asciiTheme="minorHAnsi" w:hAnsiTheme="minorHAnsi" w:cstheme="minorHAnsi"/>
          <w:b w:val="0"/>
          <w:sz w:val="22"/>
          <w:szCs w:val="22"/>
        </w:rPr>
        <w:t xml:space="preserve"> in častni občan mesta </w:t>
      </w:r>
      <w:proofErr w:type="spellStart"/>
      <w:r w:rsidRPr="003B577A">
        <w:rPr>
          <w:rStyle w:val="Krepko"/>
          <w:rFonts w:asciiTheme="minorHAnsi" w:hAnsiTheme="minorHAnsi" w:cstheme="minorHAnsi"/>
          <w:b w:val="0"/>
          <w:sz w:val="22"/>
          <w:szCs w:val="22"/>
        </w:rPr>
        <w:t>Marosvásárhely</w:t>
      </w:r>
      <w:proofErr w:type="spellEnd"/>
      <w:r w:rsidRPr="003B577A">
        <w:rPr>
          <w:rStyle w:val="Krepko"/>
          <w:rFonts w:asciiTheme="minorHAnsi" w:hAnsiTheme="minorHAnsi" w:cstheme="minorHAnsi"/>
          <w:b w:val="0"/>
          <w:sz w:val="22"/>
          <w:szCs w:val="22"/>
        </w:rPr>
        <w:t xml:space="preserve"> v Transilvaniji, ki je pobrateno z Občino Lendava, je nagrajen za izjemne zasluge pri razvijanju in utrjevanju prijateljskega sodelovanja med Občino Lendava in </w:t>
      </w:r>
      <w:proofErr w:type="spellStart"/>
      <w:r w:rsidRPr="003B577A">
        <w:rPr>
          <w:rStyle w:val="Krepko"/>
          <w:rFonts w:asciiTheme="minorHAnsi" w:hAnsiTheme="minorHAnsi" w:cstheme="minorHAnsi"/>
          <w:b w:val="0"/>
          <w:sz w:val="22"/>
          <w:szCs w:val="22"/>
        </w:rPr>
        <w:t>Zalaegerszegom</w:t>
      </w:r>
      <w:proofErr w:type="spellEnd"/>
      <w:r w:rsidRPr="003B577A">
        <w:rPr>
          <w:rStyle w:val="Krepko"/>
          <w:rFonts w:asciiTheme="minorHAnsi" w:hAnsiTheme="minorHAnsi" w:cstheme="minorHAnsi"/>
          <w:b w:val="0"/>
          <w:sz w:val="22"/>
          <w:szCs w:val="22"/>
        </w:rPr>
        <w:t>.</w:t>
      </w:r>
    </w:p>
    <w:p w:rsidR="00951EDA" w:rsidRPr="003B577A" w:rsidRDefault="00951EDA" w:rsidP="00951EDA">
      <w:pPr>
        <w:pStyle w:val="Navadensplet"/>
        <w:jc w:val="both"/>
        <w:rPr>
          <w:rFonts w:asciiTheme="minorHAnsi" w:hAnsiTheme="minorHAnsi" w:cstheme="minorHAnsi"/>
          <w:sz w:val="22"/>
          <w:szCs w:val="22"/>
        </w:rPr>
      </w:pPr>
      <w:r w:rsidRPr="003B577A">
        <w:rPr>
          <w:rFonts w:asciiTheme="minorHAnsi" w:hAnsiTheme="minorHAnsi" w:cstheme="minorHAnsi"/>
          <w:sz w:val="22"/>
          <w:szCs w:val="22"/>
        </w:rPr>
        <w:t xml:space="preserve">Kot uveljavljeni župan in prepoznavni voditelj je s predanostjo in vizijo pomembno prispeval k oblikovanju trdnih vezi med obema mestoma. Pod njegovim vodstvom se je sodelovanje razširilo na </w:t>
      </w:r>
      <w:r w:rsidRPr="003B577A">
        <w:rPr>
          <w:rFonts w:asciiTheme="minorHAnsi" w:hAnsiTheme="minorHAnsi" w:cstheme="minorHAnsi"/>
          <w:sz w:val="22"/>
          <w:szCs w:val="22"/>
        </w:rPr>
        <w:lastRenderedPageBreak/>
        <w:t xml:space="preserve">številna področja, od kulture, športa in izobraževanja do turizma in gospodarskega razvoja. S skupnimi projekti, kulturnimi prireditvami, športnimi dogodki in turističnimi programi je Zoltán </w:t>
      </w:r>
      <w:proofErr w:type="spellStart"/>
      <w:r w:rsidRPr="003B577A">
        <w:rPr>
          <w:rFonts w:asciiTheme="minorHAnsi" w:hAnsiTheme="minorHAnsi" w:cstheme="minorHAnsi"/>
          <w:sz w:val="22"/>
          <w:szCs w:val="22"/>
        </w:rPr>
        <w:t>Balaicz</w:t>
      </w:r>
      <w:proofErr w:type="spellEnd"/>
      <w:r w:rsidRPr="003B577A">
        <w:rPr>
          <w:rFonts w:asciiTheme="minorHAnsi" w:hAnsiTheme="minorHAnsi" w:cstheme="minorHAnsi"/>
          <w:sz w:val="22"/>
          <w:szCs w:val="22"/>
        </w:rPr>
        <w:t xml:space="preserve"> ustvaril trajne mostove prijateljstva, ki povezujejo prebivalce obeh skupnosti.</w:t>
      </w:r>
    </w:p>
    <w:p w:rsidR="00951EDA" w:rsidRPr="003B577A" w:rsidRDefault="00951EDA" w:rsidP="00951EDA">
      <w:pPr>
        <w:pStyle w:val="Navadensplet"/>
        <w:jc w:val="both"/>
        <w:rPr>
          <w:rFonts w:asciiTheme="minorHAnsi" w:hAnsiTheme="minorHAnsi" w:cstheme="minorHAnsi"/>
          <w:sz w:val="22"/>
          <w:szCs w:val="22"/>
        </w:rPr>
      </w:pPr>
      <w:r w:rsidRPr="003B577A">
        <w:rPr>
          <w:rFonts w:asciiTheme="minorHAnsi" w:hAnsiTheme="minorHAnsi" w:cstheme="minorHAnsi"/>
          <w:sz w:val="22"/>
          <w:szCs w:val="22"/>
        </w:rPr>
        <w:t xml:space="preserve">Posebej dragoceno je njegovo razumevanje pomena dvojezičnosti in ohranjanja kulturne identitete, saj sodelovanje z madžarskim mestom, kot je </w:t>
      </w:r>
      <w:proofErr w:type="spellStart"/>
      <w:r w:rsidRPr="003B577A">
        <w:rPr>
          <w:rFonts w:asciiTheme="minorHAnsi" w:hAnsiTheme="minorHAnsi" w:cstheme="minorHAnsi"/>
          <w:sz w:val="22"/>
          <w:szCs w:val="22"/>
        </w:rPr>
        <w:t>Zalaegerszeg</w:t>
      </w:r>
      <w:proofErr w:type="spellEnd"/>
      <w:r w:rsidRPr="003B577A">
        <w:rPr>
          <w:rFonts w:asciiTheme="minorHAnsi" w:hAnsiTheme="minorHAnsi" w:cstheme="minorHAnsi"/>
          <w:sz w:val="22"/>
          <w:szCs w:val="22"/>
        </w:rPr>
        <w:t>, krepi vezi, pomembne za ohranjanje jezika, tradicije in kulture v Lendavi.</w:t>
      </w:r>
    </w:p>
    <w:p w:rsidR="00951EDA" w:rsidRPr="003B577A" w:rsidRDefault="00951EDA" w:rsidP="00951EDA">
      <w:pPr>
        <w:pStyle w:val="Navadensplet"/>
        <w:jc w:val="both"/>
        <w:rPr>
          <w:rFonts w:asciiTheme="minorHAnsi" w:hAnsiTheme="minorHAnsi" w:cstheme="minorHAnsi"/>
          <w:sz w:val="22"/>
          <w:szCs w:val="22"/>
        </w:rPr>
      </w:pPr>
      <w:r w:rsidRPr="003B577A">
        <w:rPr>
          <w:rFonts w:asciiTheme="minorHAnsi" w:hAnsiTheme="minorHAnsi" w:cstheme="minorHAnsi"/>
          <w:sz w:val="22"/>
          <w:szCs w:val="22"/>
        </w:rPr>
        <w:t xml:space="preserve">Zoltán </w:t>
      </w:r>
      <w:proofErr w:type="spellStart"/>
      <w:r w:rsidRPr="003B577A">
        <w:rPr>
          <w:rFonts w:asciiTheme="minorHAnsi" w:hAnsiTheme="minorHAnsi" w:cstheme="minorHAnsi"/>
          <w:sz w:val="22"/>
          <w:szCs w:val="22"/>
        </w:rPr>
        <w:t>Balaicz</w:t>
      </w:r>
      <w:proofErr w:type="spellEnd"/>
      <w:r w:rsidRPr="003B577A">
        <w:rPr>
          <w:rFonts w:asciiTheme="minorHAnsi" w:hAnsiTheme="minorHAnsi" w:cstheme="minorHAnsi"/>
          <w:sz w:val="22"/>
          <w:szCs w:val="22"/>
        </w:rPr>
        <w:t xml:space="preserve"> je s svojim odprtim pristopom omogočil izmenjavo dobrih praks in spodbudil razvoj skupnih pobud, ki prispevajo k trajnostnemu razvoju obeh mest. Njegovo delo odraža vrednote sodelovanja, prijateljstva in medsebojnega spoštovanja, ki so temelj skupne prihodnosti.</w:t>
      </w:r>
    </w:p>
    <w:p w:rsidR="00951EDA" w:rsidRPr="003B577A" w:rsidRDefault="00951EDA" w:rsidP="00951EDA">
      <w:pPr>
        <w:jc w:val="both"/>
        <w:rPr>
          <w:rFonts w:cstheme="minorHAnsi"/>
        </w:rPr>
      </w:pPr>
    </w:p>
    <w:p w:rsidR="00951EDA" w:rsidRPr="003B577A" w:rsidRDefault="00951EDA" w:rsidP="00951EDA">
      <w:pPr>
        <w:jc w:val="both"/>
        <w:rPr>
          <w:rFonts w:cstheme="minorHAnsi"/>
          <w:u w:val="single"/>
        </w:rPr>
      </w:pPr>
      <w:r w:rsidRPr="003B577A">
        <w:rPr>
          <w:rFonts w:cstheme="minorHAnsi"/>
          <w:u w:val="single"/>
        </w:rPr>
        <w:t xml:space="preserve">Plaketo Občine Lendava za leto 2025 prejme </w:t>
      </w:r>
      <w:proofErr w:type="spellStart"/>
      <w:r w:rsidRPr="003B577A">
        <w:rPr>
          <w:rFonts w:cstheme="minorHAnsi"/>
          <w:b/>
          <w:u w:val="single"/>
        </w:rPr>
        <w:t>László</w:t>
      </w:r>
      <w:proofErr w:type="spellEnd"/>
      <w:r w:rsidRPr="003B577A">
        <w:rPr>
          <w:rFonts w:cstheme="minorHAnsi"/>
          <w:b/>
          <w:u w:val="single"/>
        </w:rPr>
        <w:t xml:space="preserve"> </w:t>
      </w:r>
      <w:proofErr w:type="spellStart"/>
      <w:r w:rsidRPr="003B577A">
        <w:rPr>
          <w:rFonts w:cstheme="minorHAnsi"/>
          <w:b/>
          <w:u w:val="single"/>
        </w:rPr>
        <w:t>Nemes</w:t>
      </w:r>
      <w:proofErr w:type="spellEnd"/>
      <w:r w:rsidRPr="003B577A">
        <w:rPr>
          <w:rFonts w:cstheme="minorHAnsi"/>
          <w:b/>
          <w:u w:val="single"/>
        </w:rPr>
        <w:t>.</w:t>
      </w:r>
    </w:p>
    <w:p w:rsidR="00951EDA" w:rsidRPr="003B577A" w:rsidRDefault="00951EDA" w:rsidP="00951EDA">
      <w:pPr>
        <w:jc w:val="both"/>
        <w:rPr>
          <w:rFonts w:cstheme="minorHAnsi"/>
        </w:rPr>
      </w:pPr>
      <w:proofErr w:type="spellStart"/>
      <w:r w:rsidRPr="003B577A">
        <w:rPr>
          <w:rFonts w:cstheme="minorHAnsi"/>
        </w:rPr>
        <w:t>László</w:t>
      </w:r>
      <w:proofErr w:type="spellEnd"/>
      <w:r w:rsidRPr="003B577A">
        <w:rPr>
          <w:rFonts w:cstheme="minorHAnsi"/>
        </w:rPr>
        <w:t xml:space="preserve"> </w:t>
      </w:r>
      <w:proofErr w:type="spellStart"/>
      <w:r w:rsidRPr="003B577A">
        <w:rPr>
          <w:rFonts w:cstheme="minorHAnsi"/>
        </w:rPr>
        <w:t>Nemes</w:t>
      </w:r>
      <w:proofErr w:type="spellEnd"/>
      <w:r w:rsidRPr="003B577A">
        <w:rPr>
          <w:rFonts w:cstheme="minorHAnsi"/>
        </w:rPr>
        <w:t>, madžarski akademski slikar in kipar, aktiven mentor in pedagog na območju občine Lendava, je nagrajen za svoj izjemen prispevek k razvoju umetnosti in kulturnega življenja v Lendavi.</w:t>
      </w:r>
    </w:p>
    <w:p w:rsidR="00951EDA" w:rsidRPr="003B577A" w:rsidRDefault="00951EDA" w:rsidP="00951EDA">
      <w:pPr>
        <w:jc w:val="both"/>
        <w:rPr>
          <w:rFonts w:cstheme="minorHAnsi"/>
        </w:rPr>
      </w:pPr>
      <w:r w:rsidRPr="003B577A">
        <w:rPr>
          <w:rFonts w:cstheme="minorHAnsi"/>
        </w:rPr>
        <w:t>Kot dolgoletni pedagog in mentor s svojim znanjem in izkušnjami navdihuje mlade ustvarjalce ter spodbuja razvoj nove umetniške generacije. Skozi različne projekte in mentorstvo svoje izkušnje deli z mladimi talenti, kar v veliki meri vpliva na razvoj umetniške scene v Lendavi. Poleg aktivnega mentorstva in pedagoškega dela na območju občine že od vsega začetka sodeluje na mednarodnih likovnih kolonijah v Lendavi, kjer vodi delavnice, spodbuja mlade umetnike ter krepi lokalno umetniško skupnost.</w:t>
      </w:r>
    </w:p>
    <w:p w:rsidR="00951EDA" w:rsidRPr="003B577A" w:rsidRDefault="00951EDA" w:rsidP="00951EDA">
      <w:pPr>
        <w:jc w:val="both"/>
        <w:rPr>
          <w:rFonts w:cstheme="minorHAnsi"/>
        </w:rPr>
      </w:pPr>
      <w:r w:rsidRPr="003B577A">
        <w:rPr>
          <w:rFonts w:cstheme="minorHAnsi"/>
        </w:rPr>
        <w:t xml:space="preserve">Njegova dela, prežeta z motivi lokalne identitete, zgodovine in kulture, so pustila neizbrisen pečat v umetniškem izrazu tega območja. S sodelovanjem na številnih razstavah, pri projektih in na mednarodnih likovnih kolonijah v Lendavi je okrepil povezovanje umetnikov ter obogatil vizualno umetnost regije. </w:t>
      </w:r>
    </w:p>
    <w:p w:rsidR="00951EDA" w:rsidRPr="003B577A" w:rsidRDefault="00951EDA" w:rsidP="00951EDA">
      <w:pPr>
        <w:jc w:val="both"/>
        <w:rPr>
          <w:rFonts w:cstheme="minorHAnsi"/>
        </w:rPr>
      </w:pPr>
      <w:r w:rsidRPr="003B577A">
        <w:rPr>
          <w:rFonts w:cstheme="minorHAnsi"/>
        </w:rPr>
        <w:t xml:space="preserve">Z umetniškim delom in pedagoško predanostjo </w:t>
      </w:r>
      <w:proofErr w:type="spellStart"/>
      <w:r w:rsidRPr="003B577A">
        <w:rPr>
          <w:rFonts w:cstheme="minorHAnsi"/>
        </w:rPr>
        <w:t>László</w:t>
      </w:r>
      <w:proofErr w:type="spellEnd"/>
      <w:r w:rsidRPr="003B577A">
        <w:rPr>
          <w:rFonts w:cstheme="minorHAnsi"/>
        </w:rPr>
        <w:t xml:space="preserve"> </w:t>
      </w:r>
      <w:proofErr w:type="spellStart"/>
      <w:r w:rsidRPr="003B577A">
        <w:rPr>
          <w:rFonts w:cstheme="minorHAnsi"/>
        </w:rPr>
        <w:t>Nemes</w:t>
      </w:r>
      <w:proofErr w:type="spellEnd"/>
      <w:r w:rsidRPr="003B577A">
        <w:rPr>
          <w:rFonts w:cstheme="minorHAnsi"/>
        </w:rPr>
        <w:t xml:space="preserve"> pomembno prispeva k ohranjanju in razvoju kulturne dediščine, hkrati pa z ustvarjanjem, ki presega lokalne meje, povezuje Lendavo s širšim umetniškim svetom.</w:t>
      </w:r>
    </w:p>
    <w:p w:rsidR="00951EDA" w:rsidRPr="003B577A" w:rsidRDefault="00951EDA" w:rsidP="00951EDA">
      <w:pPr>
        <w:jc w:val="both"/>
        <w:rPr>
          <w:rFonts w:cstheme="minorHAnsi"/>
          <w:u w:val="single"/>
        </w:rPr>
      </w:pPr>
    </w:p>
    <w:p w:rsidR="00951EDA" w:rsidRPr="003B577A" w:rsidRDefault="00951EDA" w:rsidP="00951EDA">
      <w:pPr>
        <w:jc w:val="both"/>
        <w:rPr>
          <w:rFonts w:cstheme="minorHAnsi"/>
          <w:u w:val="single"/>
        </w:rPr>
      </w:pPr>
      <w:r w:rsidRPr="003B577A">
        <w:rPr>
          <w:rFonts w:cstheme="minorHAnsi"/>
          <w:u w:val="single"/>
        </w:rPr>
        <w:t xml:space="preserve">Priznanje Občine Lendava za leto 2025 prejme </w:t>
      </w:r>
      <w:r w:rsidRPr="003B577A">
        <w:rPr>
          <w:rFonts w:cstheme="minorHAnsi"/>
          <w:b/>
          <w:u w:val="single"/>
        </w:rPr>
        <w:t>Dragica Marič.</w:t>
      </w:r>
    </w:p>
    <w:p w:rsidR="00951EDA" w:rsidRPr="003B577A" w:rsidRDefault="00951EDA" w:rsidP="00951EDA">
      <w:pPr>
        <w:jc w:val="both"/>
        <w:rPr>
          <w:rFonts w:cstheme="minorHAnsi"/>
        </w:rPr>
      </w:pPr>
      <w:r w:rsidRPr="003B577A">
        <w:rPr>
          <w:rFonts w:cstheme="minorHAnsi"/>
        </w:rPr>
        <w:t>Dragica Marič prejme priznanje za dolgoletno predano in nesebično delo z osebami z motnjami v duševnem razvoju ter za skrb in pomoč starejšim občanom. 30 let je posvetila delu z osebami z motnjami v duševnem razvoju v društvu Sožitje Lendava, 10 let pa sodeluje v programu Starejši za starejše Zveze društva upokojencev Slovenije. S posluhom za človeka, čutom za sočloveka in pripravljenostjo pomagati pomembno prispeva k izboljšanju kakovosti življenja ranljivih posameznikov, spodbuja vključevanje različnih generacij v družbeno življenje in osvešča javnost o pomenu spoštovanja, razumevanja in solidarnosti. Njeno delo je bilo večkrat nagrajeno in je zgled humanosti ter predanosti, obenem pa navdihuje nove prostovoljce.</w:t>
      </w:r>
    </w:p>
    <w:p w:rsidR="00951EDA" w:rsidRPr="003B577A" w:rsidRDefault="00951EDA" w:rsidP="00951EDA">
      <w:pPr>
        <w:jc w:val="both"/>
        <w:rPr>
          <w:rFonts w:cstheme="minorHAnsi"/>
        </w:rPr>
      </w:pPr>
    </w:p>
    <w:p w:rsidR="00951EDA" w:rsidRPr="003B577A" w:rsidRDefault="00951EDA" w:rsidP="00951EDA">
      <w:pPr>
        <w:jc w:val="both"/>
        <w:rPr>
          <w:rFonts w:cstheme="minorHAnsi"/>
          <w:u w:val="single"/>
        </w:rPr>
      </w:pPr>
      <w:r w:rsidRPr="003B577A">
        <w:rPr>
          <w:rFonts w:cstheme="minorHAnsi"/>
          <w:u w:val="single"/>
        </w:rPr>
        <w:t xml:space="preserve">Priznanje Občine Lendava za leto 2025 prejme </w:t>
      </w:r>
      <w:r w:rsidRPr="003B577A">
        <w:rPr>
          <w:rFonts w:cstheme="minorHAnsi"/>
          <w:b/>
          <w:u w:val="single"/>
        </w:rPr>
        <w:t xml:space="preserve">dr. Jožef </w:t>
      </w:r>
      <w:proofErr w:type="spellStart"/>
      <w:r w:rsidRPr="003B577A">
        <w:rPr>
          <w:rFonts w:cstheme="minorHAnsi"/>
          <w:b/>
          <w:u w:val="single"/>
        </w:rPr>
        <w:t>Mursics</w:t>
      </w:r>
      <w:proofErr w:type="spellEnd"/>
    </w:p>
    <w:p w:rsidR="00951EDA" w:rsidRPr="003B577A" w:rsidRDefault="00951EDA" w:rsidP="00951EDA">
      <w:pPr>
        <w:jc w:val="both"/>
        <w:rPr>
          <w:rFonts w:cstheme="minorHAnsi"/>
        </w:rPr>
      </w:pPr>
      <w:r w:rsidRPr="003B577A">
        <w:rPr>
          <w:rFonts w:cstheme="minorHAnsi"/>
        </w:rPr>
        <w:t xml:space="preserve">Dr. Jožef </w:t>
      </w:r>
      <w:proofErr w:type="spellStart"/>
      <w:r w:rsidRPr="003B577A">
        <w:rPr>
          <w:rFonts w:cstheme="minorHAnsi"/>
        </w:rPr>
        <w:t>Mursics</w:t>
      </w:r>
      <w:proofErr w:type="spellEnd"/>
      <w:r w:rsidRPr="003B577A">
        <w:rPr>
          <w:rFonts w:cstheme="minorHAnsi"/>
        </w:rPr>
        <w:t xml:space="preserve">, zbiratelj, restavrator in entuziast, je nagrajen za izjemne zasluge pri ohranjanju kulturne in etnološke dediščine ter za snovanje osebnega muzeja, ki prispeva k prepoznavnosti lokalne </w:t>
      </w:r>
      <w:r w:rsidRPr="003B577A">
        <w:rPr>
          <w:rFonts w:cstheme="minorHAnsi"/>
        </w:rPr>
        <w:lastRenderedPageBreak/>
        <w:t xml:space="preserve">skupnosti. Z dolgoletno zbirateljsko strastjo je zasebno zbirko nadgradil v javno dostopen muzej, ki prikazuje življenje v preteklosti in ohranja identiteto kraja. Razne predmete od kmečkega orodja in pohištva do fotoaparatov in srebrnega pribora restavrira in vzdržuje ter tako ohranja njihovo zgodovinsko vrednost. Muzej je vključen v lokalno dogajanje, kot so vaški dnevi, na katerih obiskovalcem ponuja vpogled v zgodovino. Delo dr. Jožefa </w:t>
      </w:r>
      <w:proofErr w:type="spellStart"/>
      <w:r w:rsidRPr="003B577A">
        <w:rPr>
          <w:rFonts w:cstheme="minorHAnsi"/>
        </w:rPr>
        <w:t>Mursicsa</w:t>
      </w:r>
      <w:proofErr w:type="spellEnd"/>
      <w:r w:rsidRPr="003B577A">
        <w:rPr>
          <w:rFonts w:cstheme="minorHAnsi"/>
        </w:rPr>
        <w:t xml:space="preserve"> odpira prihodnjim generacijam možnost spoznavanja preteklosti in bogati kulturno identiteto Lendave.</w:t>
      </w:r>
    </w:p>
    <w:p w:rsidR="00951EDA" w:rsidRPr="003B577A" w:rsidRDefault="00951EDA" w:rsidP="00951EDA">
      <w:pPr>
        <w:jc w:val="both"/>
        <w:rPr>
          <w:rFonts w:cstheme="minorHAnsi"/>
        </w:rPr>
      </w:pPr>
    </w:p>
    <w:p w:rsidR="00951EDA" w:rsidRPr="003B577A" w:rsidRDefault="00951EDA" w:rsidP="00951EDA">
      <w:pPr>
        <w:jc w:val="both"/>
        <w:rPr>
          <w:rFonts w:cstheme="minorHAnsi"/>
          <w:u w:val="single"/>
        </w:rPr>
      </w:pPr>
      <w:r w:rsidRPr="003B577A">
        <w:rPr>
          <w:rFonts w:cstheme="minorHAnsi"/>
          <w:u w:val="single"/>
        </w:rPr>
        <w:t>Priznanje za najlepše urejeno naselje v občini v letu 2025 prejme naselje</w:t>
      </w:r>
      <w:r w:rsidRPr="003B577A">
        <w:rPr>
          <w:rFonts w:cstheme="minorHAnsi"/>
          <w:b/>
          <w:u w:val="single"/>
        </w:rPr>
        <w:t xml:space="preserve"> Radmožanci. </w:t>
      </w:r>
    </w:p>
    <w:p w:rsidR="00951EDA" w:rsidRPr="003B577A" w:rsidRDefault="00951EDA" w:rsidP="00951EDA">
      <w:pPr>
        <w:jc w:val="both"/>
        <w:rPr>
          <w:rFonts w:cstheme="minorHAnsi"/>
        </w:rPr>
      </w:pPr>
      <w:r w:rsidRPr="003B577A">
        <w:rPr>
          <w:rFonts w:cstheme="minorHAnsi"/>
        </w:rPr>
        <w:t xml:space="preserve">Komisija za ocenjevanje najlepše urejenega naselja v Občini Lendava je prepoznala, da naselje Radmožanci z urejenostjo, organiziranostjo in dosežki presega lokalne okvire ter predstavlja vzor za ostala naselja in krajevne skupnosti v občini. S centralnimi objekti in funkcijami pridobiva videz urejenega podeželskega naselja in postaja privlačna točka za obstoječe in nove prebivalce. </w:t>
      </w:r>
    </w:p>
    <w:p w:rsidR="00951EDA" w:rsidRPr="003B577A" w:rsidRDefault="00951EDA" w:rsidP="00951EDA">
      <w:pPr>
        <w:jc w:val="both"/>
        <w:rPr>
          <w:rFonts w:cstheme="minorHAnsi"/>
        </w:rPr>
      </w:pPr>
      <w:r w:rsidRPr="003B577A">
        <w:rPr>
          <w:rFonts w:cstheme="minorHAnsi"/>
        </w:rPr>
        <w:t>Podeljeno priznanje je dodatna spodbuda krajanom, vodstvu krajevne skupnosti in društvom, da tudi v bodoče aktivno prispevajo k lepši podobi kraja ter večji prepoznavnosti in privlačnosti občine kot prijetnega kraja za obisk.</w:t>
      </w:r>
    </w:p>
    <w:p w:rsidR="00951EDA" w:rsidRPr="003B577A" w:rsidRDefault="00951EDA" w:rsidP="00951EDA">
      <w:pPr>
        <w:jc w:val="both"/>
        <w:rPr>
          <w:rFonts w:cstheme="minorHAnsi"/>
        </w:rPr>
      </w:pPr>
    </w:p>
    <w:p w:rsidR="00951EDA" w:rsidRPr="003B577A" w:rsidRDefault="00951EDA" w:rsidP="00951EDA">
      <w:pPr>
        <w:jc w:val="both"/>
        <w:rPr>
          <w:rFonts w:cstheme="minorHAnsi"/>
          <w:u w:val="single"/>
        </w:rPr>
      </w:pPr>
      <w:r w:rsidRPr="003B577A">
        <w:rPr>
          <w:rFonts w:cstheme="minorHAnsi"/>
          <w:u w:val="single"/>
        </w:rPr>
        <w:t xml:space="preserve">Priznanje župana Občine Lendava za leto 2025 prejme </w:t>
      </w:r>
      <w:r w:rsidRPr="003B577A">
        <w:rPr>
          <w:rFonts w:cstheme="minorHAnsi"/>
          <w:b/>
          <w:u w:val="single"/>
        </w:rPr>
        <w:t>Lili Kocon Kepe</w:t>
      </w:r>
      <w:r w:rsidRPr="003B577A">
        <w:rPr>
          <w:rFonts w:cstheme="minorHAnsi"/>
          <w:u w:val="single"/>
        </w:rPr>
        <w:t>.</w:t>
      </w:r>
    </w:p>
    <w:p w:rsidR="00951EDA" w:rsidRPr="003B577A" w:rsidRDefault="00951EDA" w:rsidP="00951EDA">
      <w:pPr>
        <w:jc w:val="both"/>
        <w:rPr>
          <w:rFonts w:cstheme="minorHAnsi"/>
        </w:rPr>
      </w:pPr>
      <w:r w:rsidRPr="003B577A">
        <w:rPr>
          <w:rFonts w:cstheme="minorHAnsi"/>
        </w:rPr>
        <w:t>Županovo priznanje Občine Lendava za dolgoletno predano delo na področju spodbujanja družbenega povezovanja in ohranjanja madžarščine ter madžarske kulturne dediščine prejme Lili Kocon Kepe. Kot dolgoletna sodelavka in direktorica Zavoda za kulturo madžarske narodnosti, ki ga je soustvarjala in gradila od samega začetka, je s svojim angažmajem pomembno prispevala k razvoju kulturnih programov, utrjevanju identitete Madžarov v občini ter krepitvi povezanosti lokalne skupnosti.</w:t>
      </w:r>
    </w:p>
    <w:p w:rsidR="00951EDA" w:rsidRPr="003B577A" w:rsidRDefault="00951EDA" w:rsidP="00951EDA">
      <w:pPr>
        <w:jc w:val="both"/>
        <w:rPr>
          <w:rFonts w:cstheme="minorHAnsi"/>
        </w:rPr>
      </w:pPr>
    </w:p>
    <w:p w:rsidR="00951EDA" w:rsidRPr="003B577A" w:rsidRDefault="00951EDA" w:rsidP="00951EDA">
      <w:pPr>
        <w:jc w:val="both"/>
        <w:rPr>
          <w:rFonts w:cstheme="minorHAnsi"/>
          <w:u w:val="single"/>
        </w:rPr>
      </w:pPr>
      <w:r w:rsidRPr="003B577A">
        <w:rPr>
          <w:rFonts w:cstheme="minorHAnsi"/>
          <w:u w:val="single"/>
        </w:rPr>
        <w:t xml:space="preserve">Priznanje župana Občine Lendava za leto 2025 prejme </w:t>
      </w:r>
      <w:r w:rsidRPr="003B577A">
        <w:rPr>
          <w:rFonts w:cstheme="minorHAnsi"/>
          <w:b/>
          <w:u w:val="single"/>
        </w:rPr>
        <w:t xml:space="preserve">Olga </w:t>
      </w:r>
      <w:proofErr w:type="spellStart"/>
      <w:r w:rsidRPr="003B577A">
        <w:rPr>
          <w:rFonts w:cstheme="minorHAnsi"/>
          <w:b/>
          <w:u w:val="single"/>
        </w:rPr>
        <w:t>Požgai</w:t>
      </w:r>
      <w:proofErr w:type="spellEnd"/>
      <w:r w:rsidRPr="003B577A">
        <w:rPr>
          <w:rFonts w:cstheme="minorHAnsi"/>
          <w:b/>
          <w:u w:val="single"/>
        </w:rPr>
        <w:t xml:space="preserve"> Horvat</w:t>
      </w:r>
      <w:r w:rsidRPr="003B577A">
        <w:rPr>
          <w:rFonts w:cstheme="minorHAnsi"/>
          <w:u w:val="single"/>
        </w:rPr>
        <w:t>.</w:t>
      </w:r>
    </w:p>
    <w:p w:rsidR="00951EDA" w:rsidRPr="003B577A" w:rsidRDefault="00951EDA" w:rsidP="00951EDA">
      <w:pPr>
        <w:jc w:val="both"/>
      </w:pPr>
      <w:r w:rsidRPr="003B577A">
        <w:t xml:space="preserve">Županovo priznanje Občine Lendava za dolgoletno predano delo zagotavljanja kakovostne zdravstvene oskrbe in krepitve zdravja lokalne skupnosti prejme Olga </w:t>
      </w:r>
      <w:proofErr w:type="spellStart"/>
      <w:r w:rsidRPr="003B577A">
        <w:t>Požgai</w:t>
      </w:r>
      <w:proofErr w:type="spellEnd"/>
      <w:r w:rsidRPr="003B577A">
        <w:t xml:space="preserve"> Horvat. Kot dolgoletna sodelavka in direktorica Zdravstvenega doma Lendava je pomembno prispevala k izboljšanju dostopnosti do zdravstvenih storitev v občini. Svoj mandat je sklenila z začetkom največjega projekta – položitvijo temeljnega kamna za prizidek – ter se nenehno zavzemala za kakovostno in dostopno zdravstveno oskrbo vseh prebivalcev.</w:t>
      </w:r>
    </w:p>
    <w:p w:rsidR="00951EDA" w:rsidRPr="003B577A" w:rsidRDefault="00951EDA" w:rsidP="00951EDA">
      <w:pPr>
        <w:jc w:val="both"/>
        <w:rPr>
          <w:u w:val="single"/>
        </w:rPr>
      </w:pPr>
    </w:p>
    <w:p w:rsidR="00951EDA" w:rsidRPr="003B577A" w:rsidRDefault="00951EDA" w:rsidP="00951EDA">
      <w:pPr>
        <w:jc w:val="both"/>
        <w:rPr>
          <w:u w:val="single"/>
        </w:rPr>
      </w:pPr>
      <w:r w:rsidRPr="003B577A">
        <w:rPr>
          <w:u w:val="single"/>
        </w:rPr>
        <w:t xml:space="preserve">Priznanje župana Občine Lendava za leto 2025 prejme </w:t>
      </w:r>
      <w:r w:rsidRPr="003B577A">
        <w:rPr>
          <w:b/>
          <w:u w:val="single"/>
        </w:rPr>
        <w:t>Živko Stanič.</w:t>
      </w:r>
    </w:p>
    <w:p w:rsidR="00951EDA" w:rsidRPr="003B577A" w:rsidRDefault="00951EDA" w:rsidP="00951EDA">
      <w:pPr>
        <w:jc w:val="both"/>
      </w:pPr>
      <w:r w:rsidRPr="003B577A">
        <w:rPr>
          <w:bCs/>
        </w:rPr>
        <w:t xml:space="preserve">Županovo priznanje </w:t>
      </w:r>
      <w:r w:rsidRPr="003B577A">
        <w:t>za izjemen prispevek pri obrambi lendavskega območja v času osamosvojitvene vojne</w:t>
      </w:r>
      <w:r w:rsidRPr="003B577A">
        <w:rPr>
          <w:bCs/>
        </w:rPr>
        <w:t xml:space="preserve"> prejme</w:t>
      </w:r>
      <w:r w:rsidRPr="003B577A">
        <w:rPr>
          <w:b/>
          <w:bCs/>
        </w:rPr>
        <w:t xml:space="preserve"> </w:t>
      </w:r>
      <w:r w:rsidRPr="003E0180">
        <w:rPr>
          <w:bCs/>
        </w:rPr>
        <w:t>Živko Stanič</w:t>
      </w:r>
      <w:r w:rsidRPr="003E0180">
        <w:t>.</w:t>
      </w:r>
      <w:r w:rsidRPr="003B577A">
        <w:t xml:space="preserve"> Kot pripadnik Teritorialne obrambe je odigral ključno vlogo pri organizaciji in izvedbi blokade mostu v Petišovcih ter preprečil prehod enot JLA čez reko Muro. Z znanjem, odločnostjo in pogumnim ravnanjem je pomembno prispeval k uspešni obrambi mejnega območja in ohranitvi miru na območju občine.</w:t>
      </w:r>
    </w:p>
    <w:p w:rsidR="00951EDA" w:rsidRPr="003B577A" w:rsidRDefault="00951EDA" w:rsidP="00951EDA">
      <w:pPr>
        <w:jc w:val="both"/>
        <w:rPr>
          <w:u w:val="single"/>
        </w:rPr>
      </w:pPr>
    </w:p>
    <w:p w:rsidR="003E0180" w:rsidRDefault="003E0180" w:rsidP="00951EDA">
      <w:pPr>
        <w:jc w:val="both"/>
        <w:rPr>
          <w:u w:val="single"/>
        </w:rPr>
      </w:pPr>
    </w:p>
    <w:p w:rsidR="00951EDA" w:rsidRPr="003B577A" w:rsidRDefault="00951EDA" w:rsidP="00951EDA">
      <w:pPr>
        <w:jc w:val="both"/>
        <w:rPr>
          <w:u w:val="single"/>
        </w:rPr>
      </w:pPr>
      <w:r w:rsidRPr="003B577A">
        <w:rPr>
          <w:u w:val="single"/>
        </w:rPr>
        <w:lastRenderedPageBreak/>
        <w:t xml:space="preserve">Priznanje župana Občine Lendava za leto 2025 prejme </w:t>
      </w:r>
      <w:r w:rsidRPr="003B577A">
        <w:rPr>
          <w:b/>
          <w:u w:val="single"/>
        </w:rPr>
        <w:t>Franc Žižek.</w:t>
      </w:r>
    </w:p>
    <w:p w:rsidR="00951EDA" w:rsidRPr="003B577A" w:rsidRDefault="00951EDA" w:rsidP="00951EDA">
      <w:r w:rsidRPr="003B577A">
        <w:t xml:space="preserve">Županovo priznanje Občine Lendava za prispevek k obrambi domovine in izjemno predano delo v času osamosvojitve prejme </w:t>
      </w:r>
      <w:r w:rsidRPr="003E0180">
        <w:t>Franc Žižek.</w:t>
      </w:r>
      <w:r w:rsidRPr="003B577A">
        <w:t xml:space="preserve"> Kot sekretar Sekretariata za ljudsko obrambo Občine Lendava in član Manevrske strukture narodne zaščite Pomurja je pomembno prispeval k organizaciji in vodenju civilne obrambe. V ključnih trenutkih osamosvojitvene vojne je učinkovito koordiniral mobilizacijo, civilno zaščito in druge dejavnosti, ki so prispevale k varnosti prebivalcev občine in Republike Slovenije.</w:t>
      </w:r>
    </w:p>
    <w:p w:rsidR="00951EDA" w:rsidRPr="003B577A" w:rsidRDefault="00951EDA" w:rsidP="00951EDA">
      <w:pPr>
        <w:jc w:val="both"/>
      </w:pPr>
    </w:p>
    <w:p w:rsidR="00951EDA" w:rsidRPr="003B577A" w:rsidRDefault="00951EDA" w:rsidP="00951EDA">
      <w:pPr>
        <w:jc w:val="both"/>
        <w:rPr>
          <w:u w:val="single"/>
        </w:rPr>
      </w:pPr>
      <w:r w:rsidRPr="003B577A">
        <w:rPr>
          <w:u w:val="single"/>
        </w:rPr>
        <w:t xml:space="preserve">Priznanje župana Občine Lendava za leto 2025 prejme </w:t>
      </w:r>
      <w:r w:rsidRPr="003B577A">
        <w:rPr>
          <w:b/>
          <w:u w:val="single"/>
        </w:rPr>
        <w:t xml:space="preserve">Geza </w:t>
      </w:r>
      <w:proofErr w:type="spellStart"/>
      <w:r w:rsidRPr="003B577A">
        <w:rPr>
          <w:b/>
          <w:u w:val="single"/>
        </w:rPr>
        <w:t>Gömbös</w:t>
      </w:r>
      <w:proofErr w:type="spellEnd"/>
      <w:r w:rsidRPr="003B577A">
        <w:rPr>
          <w:b/>
          <w:u w:val="single"/>
        </w:rPr>
        <w:t>.</w:t>
      </w:r>
    </w:p>
    <w:p w:rsidR="00951EDA" w:rsidRPr="003B577A" w:rsidRDefault="00951EDA" w:rsidP="00951EDA">
      <w:pPr>
        <w:jc w:val="both"/>
      </w:pPr>
      <w:r w:rsidRPr="003B577A">
        <w:t xml:space="preserve">Županovo priznanje za več kot štiridesetletno aktivno delovanje pri razvoju kraja in občine prejme Geza </w:t>
      </w:r>
      <w:proofErr w:type="spellStart"/>
      <w:r w:rsidRPr="003B577A">
        <w:t>Gömbös</w:t>
      </w:r>
      <w:proofErr w:type="spellEnd"/>
      <w:r w:rsidRPr="003B577A">
        <w:t>. Kot dolgoletni predsednik Krajevne skupnosti Petišovci je pomembno prispeval k razvoju naselja, izboljšanju kakovosti življenja krajanov in ohranjanju čistega okolja. Z neomajno predanostjo, odgovornostjo in organizacijskimi sposobnostmi je soustvarjal prepoznavnost Petišovcev ter postal osrednji člen številnih prireditev in pobud, ki krepijo skupnost.</w:t>
      </w:r>
    </w:p>
    <w:p w:rsidR="00951EDA" w:rsidRPr="003B577A" w:rsidRDefault="00951EDA" w:rsidP="00951EDA">
      <w:pPr>
        <w:jc w:val="both"/>
      </w:pPr>
    </w:p>
    <w:p w:rsidR="00951EDA" w:rsidRPr="003B577A" w:rsidRDefault="00951EDA" w:rsidP="00951EDA">
      <w:pPr>
        <w:jc w:val="both"/>
        <w:rPr>
          <w:u w:val="single"/>
        </w:rPr>
      </w:pPr>
      <w:r w:rsidRPr="003B577A">
        <w:rPr>
          <w:u w:val="single"/>
        </w:rPr>
        <w:t xml:space="preserve">Priznanje župana Občine Lendava za leto 2025 prejme </w:t>
      </w:r>
      <w:r w:rsidRPr="003B577A">
        <w:rPr>
          <w:b/>
          <w:u w:val="single"/>
        </w:rPr>
        <w:t>Irena Cuk.</w:t>
      </w:r>
    </w:p>
    <w:p w:rsidR="00951EDA" w:rsidRPr="003B577A" w:rsidRDefault="00951EDA" w:rsidP="00951EDA">
      <w:pPr>
        <w:jc w:val="both"/>
      </w:pPr>
      <w:r w:rsidRPr="003B577A">
        <w:t>Županovo priznanje za izjemno podjetniško pot, ki jo kot samostojna podjetnica uspešno gradi že od leta 1982 prejme Irena Cuk. Z ustvarjalnostjo, strokovnostjo in predanostjo je pomembno prispevala k razvoju cvetličarske dejavnosti ter krepitvi obrti v občini in širše. Njeno delo, prepoznavna cvetličarna ter ohranjanje vinogradniške tradicije bogatijo podobo kraja, njena vztrajnost in odprtost do sodelovanja pa so navdihujoč zgled lokalni skupnosti.</w:t>
      </w:r>
    </w:p>
    <w:p w:rsidR="00951EDA" w:rsidRPr="003B577A" w:rsidRDefault="00951EDA" w:rsidP="00951EDA">
      <w:pPr>
        <w:jc w:val="both"/>
      </w:pPr>
    </w:p>
    <w:p w:rsidR="00951EDA" w:rsidRPr="003B577A" w:rsidRDefault="00951EDA" w:rsidP="00951EDA">
      <w:pPr>
        <w:jc w:val="both"/>
        <w:rPr>
          <w:u w:val="single"/>
        </w:rPr>
      </w:pPr>
      <w:r w:rsidRPr="003B577A">
        <w:rPr>
          <w:u w:val="single"/>
        </w:rPr>
        <w:t xml:space="preserve">Priznanje župana Občine Lendava za leto 2025 prejme </w:t>
      </w:r>
      <w:r w:rsidRPr="003B577A">
        <w:rPr>
          <w:b/>
          <w:u w:val="single"/>
        </w:rPr>
        <w:t>Tadej Törnar.</w:t>
      </w:r>
    </w:p>
    <w:p w:rsidR="00951EDA" w:rsidRPr="003B577A" w:rsidRDefault="00951EDA" w:rsidP="00951EDA">
      <w:pPr>
        <w:jc w:val="both"/>
      </w:pPr>
      <w:r w:rsidRPr="003B577A">
        <w:t>Županovo priznanje za izjemno predanost planinstvu in aktivno delo v Planinskem društvu Lendava prejme Tadej Törnar. Kot perspektivni pohodnik in vodnik vodi pohode, pripravlja trekinge ter spodbuja mlade k raziskovanju gora. Njegova energija, strokovnost in vztrajnost bogatijo dejavnost društva, krepijo sodelovanje z drugimi planinskimi organizacijami in prispevajo k razvoju turizma ter ljubezni do narave v naši občini.</w:t>
      </w:r>
    </w:p>
    <w:p w:rsidR="00951EDA" w:rsidRPr="003B577A" w:rsidRDefault="00951EDA" w:rsidP="00951EDA">
      <w:pPr>
        <w:jc w:val="both"/>
      </w:pPr>
    </w:p>
    <w:p w:rsidR="00951EDA" w:rsidRPr="003B577A" w:rsidRDefault="00951EDA" w:rsidP="00951EDA">
      <w:pPr>
        <w:jc w:val="both"/>
        <w:rPr>
          <w:u w:val="single"/>
        </w:rPr>
      </w:pPr>
      <w:r w:rsidRPr="003B577A">
        <w:rPr>
          <w:u w:val="single"/>
        </w:rPr>
        <w:t xml:space="preserve">Priznanje župana Občine Lendava za leto 2025 prejme </w:t>
      </w:r>
      <w:r w:rsidRPr="003B577A">
        <w:rPr>
          <w:b/>
          <w:u w:val="single"/>
        </w:rPr>
        <w:t>Doroteja Vegi.</w:t>
      </w:r>
    </w:p>
    <w:p w:rsidR="00951EDA" w:rsidRPr="003B577A" w:rsidRDefault="00951EDA" w:rsidP="00CA79B5">
      <w:pPr>
        <w:jc w:val="both"/>
      </w:pPr>
      <w:r w:rsidRPr="003B577A">
        <w:t xml:space="preserve">Županovo priznanje za izjemen dosežek na mednarodnem likovnem tekmovanju Barbare </w:t>
      </w:r>
      <w:proofErr w:type="spellStart"/>
      <w:r w:rsidRPr="003B577A">
        <w:t>Petchenik</w:t>
      </w:r>
      <w:proofErr w:type="spellEnd"/>
      <w:r w:rsidRPr="003B577A">
        <w:t>, ki ga prireja Mednarodno kartografsko združenje, prejme Doroteja Vegi. Sedemletna učenka Dvojezične OŠ I Lendava je pod mentorstvom Romane Lebar z likovnim delom, naslovljenim Naj svet čuti z menoj, osvojila 3. nagrado, s čimer je odlično zastopala Slovenijo in pokazala izjemno ustvarjalnost, občutek za prostor ter sposobnost kreativnega prikaza sveta skozi otroško perspektivo.</w:t>
      </w:r>
    </w:p>
    <w:p w:rsidR="003B577A" w:rsidRDefault="003B577A" w:rsidP="00CA79B5">
      <w:pPr>
        <w:jc w:val="both"/>
        <w:rPr>
          <w:rFonts w:cstheme="minorHAnsi"/>
          <w:b/>
          <w:u w:val="single"/>
        </w:rPr>
      </w:pPr>
    </w:p>
    <w:p w:rsidR="003E0180" w:rsidRDefault="003E0180" w:rsidP="00CA79B5">
      <w:pPr>
        <w:jc w:val="both"/>
        <w:rPr>
          <w:rFonts w:cstheme="minorHAnsi"/>
          <w:b/>
          <w:u w:val="single"/>
        </w:rPr>
      </w:pPr>
    </w:p>
    <w:p w:rsidR="003E0180" w:rsidRDefault="003E0180" w:rsidP="00CA79B5">
      <w:pPr>
        <w:jc w:val="both"/>
        <w:rPr>
          <w:rFonts w:cstheme="minorHAnsi"/>
          <w:b/>
          <w:u w:val="single"/>
        </w:rPr>
      </w:pPr>
    </w:p>
    <w:p w:rsidR="003E0180" w:rsidRDefault="003E0180" w:rsidP="00CA79B5">
      <w:pPr>
        <w:jc w:val="both"/>
        <w:rPr>
          <w:rFonts w:cstheme="minorHAnsi"/>
          <w:b/>
          <w:u w:val="single"/>
        </w:rPr>
      </w:pPr>
    </w:p>
    <w:p w:rsidR="007A0C71" w:rsidRPr="003B577A" w:rsidRDefault="007A0C71" w:rsidP="00CA79B5">
      <w:pPr>
        <w:jc w:val="both"/>
        <w:rPr>
          <w:rFonts w:cstheme="minorHAnsi"/>
          <w:b/>
          <w:u w:val="single"/>
        </w:rPr>
      </w:pPr>
      <w:bookmarkStart w:id="0" w:name="_GoBack"/>
      <w:bookmarkEnd w:id="0"/>
      <w:r w:rsidRPr="003B577A">
        <w:rPr>
          <w:rFonts w:cstheme="minorHAnsi"/>
          <w:b/>
          <w:u w:val="single"/>
        </w:rPr>
        <w:lastRenderedPageBreak/>
        <w:t>Spominske listine</w:t>
      </w:r>
    </w:p>
    <w:p w:rsidR="00951EDA" w:rsidRPr="003B577A" w:rsidRDefault="00951EDA" w:rsidP="003B577A">
      <w:pPr>
        <w:spacing w:after="0"/>
        <w:jc w:val="both"/>
        <w:rPr>
          <w:rFonts w:cstheme="minorHAnsi"/>
          <w:b/>
        </w:rPr>
      </w:pPr>
      <w:r w:rsidRPr="003B577A">
        <w:rPr>
          <w:rFonts w:cstheme="minorHAnsi"/>
        </w:rPr>
        <w:t xml:space="preserve">Spominsko listino Občine Lendava za 10 let delovanja prejme </w:t>
      </w:r>
      <w:r w:rsidRPr="003B577A">
        <w:rPr>
          <w:rFonts w:cstheme="minorHAnsi"/>
          <w:b/>
        </w:rPr>
        <w:t xml:space="preserve">Turistična zveza Lendava vabi.  </w:t>
      </w:r>
    </w:p>
    <w:p w:rsidR="00951EDA" w:rsidRPr="003B577A" w:rsidRDefault="00951EDA" w:rsidP="003B577A">
      <w:pPr>
        <w:spacing w:after="0"/>
        <w:rPr>
          <w:rFonts w:cstheme="minorHAnsi"/>
          <w:b/>
        </w:rPr>
      </w:pPr>
      <w:r w:rsidRPr="003B577A">
        <w:rPr>
          <w:rFonts w:cstheme="minorHAnsi"/>
        </w:rPr>
        <w:t xml:space="preserve">Spominsko listino Občine Lendava za 10 let delovanja prejme </w:t>
      </w:r>
      <w:r w:rsidRPr="003B577A">
        <w:rPr>
          <w:rFonts w:cstheme="minorHAnsi"/>
          <w:b/>
        </w:rPr>
        <w:t>Turistično in Kulturno Društvo "Močvirski Tulipan" Radmožanci.</w:t>
      </w:r>
    </w:p>
    <w:p w:rsidR="00951EDA" w:rsidRPr="003B577A" w:rsidRDefault="00951EDA" w:rsidP="003B577A">
      <w:pPr>
        <w:spacing w:after="0"/>
        <w:rPr>
          <w:rFonts w:cstheme="minorHAnsi"/>
          <w:b/>
        </w:rPr>
      </w:pPr>
      <w:r w:rsidRPr="003B577A">
        <w:rPr>
          <w:rFonts w:cstheme="minorHAnsi"/>
        </w:rPr>
        <w:t xml:space="preserve">Spominsko listino Občine Lendava za 20 let delovanja prejme </w:t>
      </w:r>
      <w:r w:rsidRPr="003B577A">
        <w:rPr>
          <w:rFonts w:cstheme="minorHAnsi"/>
          <w:b/>
        </w:rPr>
        <w:t>Hrvaško kulturno društvo Pomurje.</w:t>
      </w:r>
    </w:p>
    <w:p w:rsidR="00951EDA" w:rsidRPr="003B577A" w:rsidRDefault="00951EDA" w:rsidP="003B577A">
      <w:pPr>
        <w:spacing w:after="0"/>
        <w:rPr>
          <w:rFonts w:cstheme="minorHAnsi"/>
          <w:b/>
        </w:rPr>
      </w:pPr>
      <w:r w:rsidRPr="003B577A">
        <w:rPr>
          <w:rFonts w:cstheme="minorHAnsi"/>
        </w:rPr>
        <w:t xml:space="preserve">Spominsko listino Občine Lendava za 20 let delovanja prejme </w:t>
      </w:r>
      <w:r w:rsidRPr="003B577A">
        <w:rPr>
          <w:rFonts w:cstheme="minorHAnsi"/>
          <w:b/>
        </w:rPr>
        <w:t>Društvo ljubiteljev konjev.</w:t>
      </w:r>
    </w:p>
    <w:p w:rsidR="00951EDA" w:rsidRPr="003B577A" w:rsidRDefault="00951EDA" w:rsidP="003B577A">
      <w:pPr>
        <w:spacing w:after="0"/>
        <w:rPr>
          <w:rFonts w:cstheme="minorHAnsi"/>
          <w:b/>
        </w:rPr>
      </w:pPr>
      <w:r w:rsidRPr="003B577A">
        <w:rPr>
          <w:rFonts w:cstheme="minorHAnsi"/>
        </w:rPr>
        <w:t xml:space="preserve">Spominsko listino Občine Lendava za 30 let delovanja prejme </w:t>
      </w:r>
      <w:r w:rsidRPr="003B577A">
        <w:rPr>
          <w:rFonts w:cstheme="minorHAnsi"/>
          <w:b/>
        </w:rPr>
        <w:t>Upravna enota Lendava.</w:t>
      </w:r>
    </w:p>
    <w:p w:rsidR="00951EDA" w:rsidRPr="003B577A" w:rsidRDefault="00951EDA" w:rsidP="003B577A">
      <w:pPr>
        <w:spacing w:after="0"/>
        <w:rPr>
          <w:rFonts w:cstheme="minorHAnsi"/>
          <w:b/>
        </w:rPr>
      </w:pPr>
      <w:r w:rsidRPr="003B577A">
        <w:rPr>
          <w:rFonts w:cstheme="minorHAnsi"/>
        </w:rPr>
        <w:t>Spominsko listino Občine Lendava za 30 let delovanja prejme</w:t>
      </w:r>
      <w:r w:rsidRPr="003B577A">
        <w:rPr>
          <w:rFonts w:cstheme="minorHAnsi"/>
          <w:b/>
        </w:rPr>
        <w:t xml:space="preserve"> Moto klub </w:t>
      </w:r>
      <w:proofErr w:type="spellStart"/>
      <w:r w:rsidRPr="003B577A">
        <w:rPr>
          <w:rFonts w:cstheme="minorHAnsi"/>
          <w:b/>
        </w:rPr>
        <w:t>Lindau</w:t>
      </w:r>
      <w:proofErr w:type="spellEnd"/>
      <w:r w:rsidRPr="003B577A">
        <w:rPr>
          <w:rFonts w:cstheme="minorHAnsi"/>
          <w:b/>
        </w:rPr>
        <w:t xml:space="preserve"> Lendava – </w:t>
      </w:r>
      <w:proofErr w:type="spellStart"/>
      <w:r w:rsidRPr="003B577A">
        <w:rPr>
          <w:rFonts w:cstheme="minorHAnsi"/>
          <w:b/>
        </w:rPr>
        <w:t>Lendva</w:t>
      </w:r>
      <w:proofErr w:type="spellEnd"/>
      <w:r w:rsidRPr="003B577A">
        <w:rPr>
          <w:rFonts w:cstheme="minorHAnsi"/>
          <w:b/>
        </w:rPr>
        <w:t>.</w:t>
      </w:r>
    </w:p>
    <w:p w:rsidR="00951EDA" w:rsidRPr="003B577A" w:rsidRDefault="00951EDA" w:rsidP="003B577A">
      <w:pPr>
        <w:spacing w:after="0"/>
        <w:jc w:val="both"/>
        <w:rPr>
          <w:rFonts w:cstheme="minorHAnsi"/>
          <w:b/>
        </w:rPr>
      </w:pPr>
      <w:r w:rsidRPr="003B577A">
        <w:rPr>
          <w:rFonts w:cstheme="minorHAnsi"/>
        </w:rPr>
        <w:t>Spominsko listino Občine Lendava za 30 let delovanja prejme</w:t>
      </w:r>
      <w:r w:rsidRPr="003B577A">
        <w:rPr>
          <w:rFonts w:cstheme="minorHAnsi"/>
          <w:b/>
        </w:rPr>
        <w:t xml:space="preserve"> Ljudski pevci Kulturnega društva </w:t>
      </w:r>
      <w:proofErr w:type="spellStart"/>
      <w:r w:rsidRPr="003B577A">
        <w:rPr>
          <w:rFonts w:cstheme="minorHAnsi"/>
          <w:b/>
        </w:rPr>
        <w:t>Petőfi</w:t>
      </w:r>
      <w:proofErr w:type="spellEnd"/>
      <w:r w:rsidRPr="003B577A">
        <w:rPr>
          <w:rFonts w:cstheme="minorHAnsi"/>
          <w:b/>
        </w:rPr>
        <w:t xml:space="preserve"> Sándor Dolina.</w:t>
      </w:r>
    </w:p>
    <w:p w:rsidR="00951EDA" w:rsidRPr="003B577A" w:rsidRDefault="00951EDA" w:rsidP="003B577A">
      <w:pPr>
        <w:spacing w:after="0"/>
        <w:jc w:val="both"/>
        <w:rPr>
          <w:rFonts w:cstheme="minorHAnsi"/>
          <w:b/>
        </w:rPr>
      </w:pPr>
      <w:r w:rsidRPr="003B577A">
        <w:rPr>
          <w:rFonts w:cstheme="minorHAnsi"/>
        </w:rPr>
        <w:t>Spominsko listino Občine Lendava za 35 let delovanja prejme</w:t>
      </w:r>
      <w:r w:rsidRPr="003B577A">
        <w:rPr>
          <w:rFonts w:cstheme="minorHAnsi"/>
          <w:b/>
        </w:rPr>
        <w:t xml:space="preserve"> Društvo vinogradnikov Čentiba.</w:t>
      </w:r>
    </w:p>
    <w:p w:rsidR="00951EDA" w:rsidRPr="003B577A" w:rsidRDefault="00951EDA" w:rsidP="003B577A">
      <w:pPr>
        <w:spacing w:after="0"/>
        <w:jc w:val="both"/>
        <w:rPr>
          <w:rFonts w:cstheme="minorHAnsi"/>
          <w:b/>
        </w:rPr>
      </w:pPr>
      <w:r w:rsidRPr="003B577A">
        <w:rPr>
          <w:rFonts w:cstheme="minorHAnsi"/>
        </w:rPr>
        <w:t>Spominsko listino Občine Lendava za 40 let delovanja prejme</w:t>
      </w:r>
      <w:r w:rsidRPr="003B577A">
        <w:rPr>
          <w:rFonts w:cstheme="minorHAnsi"/>
          <w:b/>
        </w:rPr>
        <w:t xml:space="preserve"> Prostovoljno gasilsko društvo Kot.</w:t>
      </w:r>
    </w:p>
    <w:p w:rsidR="00951EDA" w:rsidRPr="003B577A" w:rsidRDefault="00951EDA" w:rsidP="003B577A">
      <w:pPr>
        <w:spacing w:after="0"/>
        <w:rPr>
          <w:rFonts w:cstheme="minorHAnsi"/>
          <w:b/>
        </w:rPr>
      </w:pPr>
      <w:r w:rsidRPr="003B577A">
        <w:rPr>
          <w:rFonts w:cstheme="minorHAnsi"/>
        </w:rPr>
        <w:t>Spominsko listino Občine Lendava za 50 let delovanja prejme</w:t>
      </w:r>
      <w:r w:rsidRPr="003B577A">
        <w:rPr>
          <w:rFonts w:cstheme="minorHAnsi"/>
          <w:b/>
        </w:rPr>
        <w:t xml:space="preserve"> Društvo upokojencev Lendava</w:t>
      </w:r>
      <w:r w:rsidR="003B577A" w:rsidRPr="003B577A">
        <w:rPr>
          <w:rFonts w:cstheme="minorHAnsi"/>
          <w:b/>
        </w:rPr>
        <w:t>.</w:t>
      </w:r>
      <w:r w:rsidRPr="003B577A">
        <w:rPr>
          <w:rFonts w:cstheme="minorHAnsi"/>
          <w:b/>
        </w:rPr>
        <w:t xml:space="preserve"> </w:t>
      </w:r>
    </w:p>
    <w:p w:rsidR="00951EDA" w:rsidRPr="003B577A" w:rsidRDefault="00951EDA" w:rsidP="003B577A">
      <w:pPr>
        <w:spacing w:after="0"/>
        <w:jc w:val="both"/>
        <w:rPr>
          <w:rFonts w:cstheme="minorHAnsi"/>
          <w:b/>
        </w:rPr>
      </w:pPr>
      <w:r w:rsidRPr="003B577A">
        <w:rPr>
          <w:rFonts w:cstheme="minorHAnsi"/>
        </w:rPr>
        <w:t>Spominsko listino Občine Lendava za 70 let delovanja prejme</w:t>
      </w:r>
      <w:r w:rsidRPr="003B577A">
        <w:rPr>
          <w:rFonts w:cstheme="minorHAnsi"/>
          <w:b/>
        </w:rPr>
        <w:t xml:space="preserve"> Gasilska zveza Lendava.</w:t>
      </w:r>
    </w:p>
    <w:p w:rsidR="00951EDA" w:rsidRPr="003B577A" w:rsidRDefault="00951EDA" w:rsidP="003B577A">
      <w:pPr>
        <w:spacing w:after="0"/>
        <w:jc w:val="both"/>
        <w:rPr>
          <w:rFonts w:cstheme="minorHAnsi"/>
          <w:b/>
        </w:rPr>
      </w:pPr>
      <w:r w:rsidRPr="003B577A">
        <w:rPr>
          <w:rFonts w:cstheme="minorHAnsi"/>
        </w:rPr>
        <w:t>Spominsko listino Občine Lendava za 90 let delovanja prejme</w:t>
      </w:r>
      <w:r w:rsidRPr="003B577A">
        <w:rPr>
          <w:rFonts w:cstheme="minorHAnsi"/>
          <w:b/>
        </w:rPr>
        <w:t xml:space="preserve"> Prostovoljno gasilsko društvo Dolnji Lakoš.</w:t>
      </w:r>
    </w:p>
    <w:p w:rsidR="00951EDA" w:rsidRPr="003B577A" w:rsidRDefault="00951EDA" w:rsidP="003B577A">
      <w:pPr>
        <w:spacing w:after="0"/>
        <w:jc w:val="both"/>
        <w:rPr>
          <w:rFonts w:cstheme="minorHAnsi"/>
          <w:b/>
        </w:rPr>
      </w:pPr>
      <w:r w:rsidRPr="003B577A">
        <w:rPr>
          <w:rFonts w:cstheme="minorHAnsi"/>
        </w:rPr>
        <w:t>Spominsko listino Občine Lendava za 100 let delovanja prejme</w:t>
      </w:r>
      <w:r w:rsidRPr="003B577A">
        <w:rPr>
          <w:rFonts w:cstheme="minorHAnsi"/>
          <w:b/>
        </w:rPr>
        <w:t xml:space="preserve"> Prostovoljno gasilsko društvo Čentiba.</w:t>
      </w:r>
    </w:p>
    <w:p w:rsidR="00951EDA" w:rsidRPr="003B577A" w:rsidRDefault="00951EDA" w:rsidP="003B577A">
      <w:pPr>
        <w:spacing w:after="0"/>
        <w:jc w:val="both"/>
        <w:rPr>
          <w:rFonts w:cstheme="minorHAnsi"/>
          <w:b/>
        </w:rPr>
      </w:pPr>
      <w:r w:rsidRPr="003B577A">
        <w:rPr>
          <w:rFonts w:cstheme="minorHAnsi"/>
        </w:rPr>
        <w:t>Spominsko listino Občine Lendava za 100 let delovanja prejme</w:t>
      </w:r>
      <w:r w:rsidRPr="003B577A">
        <w:rPr>
          <w:rFonts w:cstheme="minorHAnsi"/>
          <w:b/>
        </w:rPr>
        <w:t xml:space="preserve"> Prostovoljno gasilsko društvo Gornji Lakoš.</w:t>
      </w:r>
    </w:p>
    <w:p w:rsidR="00951EDA" w:rsidRPr="003B577A" w:rsidRDefault="00951EDA" w:rsidP="003B577A">
      <w:pPr>
        <w:spacing w:after="0"/>
        <w:jc w:val="both"/>
        <w:rPr>
          <w:rFonts w:cstheme="minorHAnsi"/>
          <w:b/>
        </w:rPr>
      </w:pPr>
      <w:r w:rsidRPr="003B577A">
        <w:rPr>
          <w:rFonts w:cstheme="minorHAnsi"/>
        </w:rPr>
        <w:t>Spominsko listino Občine Lendava za 100 let delovanja prejme</w:t>
      </w:r>
      <w:r w:rsidRPr="003B577A">
        <w:rPr>
          <w:rFonts w:cstheme="minorHAnsi"/>
          <w:b/>
        </w:rPr>
        <w:t xml:space="preserve"> Prostovoljno gasilsko društvo Hotiza.</w:t>
      </w:r>
    </w:p>
    <w:p w:rsidR="002C476A" w:rsidRPr="003B577A" w:rsidRDefault="00951EDA" w:rsidP="003B577A">
      <w:pPr>
        <w:spacing w:after="0"/>
        <w:jc w:val="both"/>
        <w:rPr>
          <w:rFonts w:cstheme="minorHAnsi"/>
        </w:rPr>
      </w:pPr>
      <w:r w:rsidRPr="003B577A">
        <w:rPr>
          <w:rFonts w:cstheme="minorHAnsi"/>
        </w:rPr>
        <w:t>Spominsko listino Občine Lendava za 100 let delovanja prejme</w:t>
      </w:r>
      <w:r w:rsidRPr="003B577A">
        <w:rPr>
          <w:rFonts w:cstheme="minorHAnsi"/>
          <w:b/>
        </w:rPr>
        <w:t xml:space="preserve"> Prostovoljno gasilsko društvo Petišovci.</w:t>
      </w:r>
    </w:p>
    <w:sectPr w:rsidR="002C476A" w:rsidRPr="003B5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4DFD"/>
    <w:multiLevelType w:val="hybridMultilevel"/>
    <w:tmpl w:val="8AF2E058"/>
    <w:lvl w:ilvl="0" w:tplc="DDE8A872">
      <w:start w:val="45"/>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8682828"/>
    <w:multiLevelType w:val="hybridMultilevel"/>
    <w:tmpl w:val="B0F4ECD6"/>
    <w:lvl w:ilvl="0" w:tplc="C0DC4454">
      <w:start w:val="45"/>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10A5CA6"/>
    <w:multiLevelType w:val="hybridMultilevel"/>
    <w:tmpl w:val="70DE7568"/>
    <w:lvl w:ilvl="0" w:tplc="AA82E060">
      <w:numFmt w:val="bullet"/>
      <w:lvlText w:val="-"/>
      <w:lvlJc w:val="left"/>
      <w:pPr>
        <w:ind w:left="720" w:hanging="360"/>
      </w:pPr>
      <w:rPr>
        <w:rFonts w:ascii="Calibri" w:eastAsiaTheme="minorHAnsi" w:hAnsi="Calibri" w:cs="Calibri"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905847"/>
    <w:multiLevelType w:val="hybridMultilevel"/>
    <w:tmpl w:val="8A2C53CC"/>
    <w:lvl w:ilvl="0" w:tplc="55645BDC">
      <w:start w:val="35"/>
      <w:numFmt w:val="decimal"/>
      <w:lvlText w:val="%1"/>
      <w:lvlJc w:val="left"/>
      <w:pPr>
        <w:ind w:left="420" w:hanging="360"/>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4" w15:restartNumberingAfterBreak="0">
    <w:nsid w:val="1BD16847"/>
    <w:multiLevelType w:val="hybridMultilevel"/>
    <w:tmpl w:val="934667CC"/>
    <w:lvl w:ilvl="0" w:tplc="B8A89444">
      <w:start w:val="3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C906786"/>
    <w:multiLevelType w:val="hybridMultilevel"/>
    <w:tmpl w:val="2F38C032"/>
    <w:lvl w:ilvl="0" w:tplc="84F2A152">
      <w:numFmt w:val="bullet"/>
      <w:lvlText w:val="-"/>
      <w:lvlJc w:val="left"/>
      <w:pPr>
        <w:ind w:left="720" w:hanging="360"/>
      </w:pPr>
      <w:rPr>
        <w:rFonts w:ascii="Calibri" w:eastAsiaTheme="minorHAnsi" w:hAnsi="Calibri" w:cs="Calibri"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C276733"/>
    <w:multiLevelType w:val="hybridMultilevel"/>
    <w:tmpl w:val="B5F2BB86"/>
    <w:lvl w:ilvl="0" w:tplc="6CE60AFC">
      <w:start w:val="45"/>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3E3528F8"/>
    <w:multiLevelType w:val="hybridMultilevel"/>
    <w:tmpl w:val="6D142496"/>
    <w:lvl w:ilvl="0" w:tplc="23F82A6A">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5EAD6691"/>
    <w:multiLevelType w:val="hybridMultilevel"/>
    <w:tmpl w:val="6AD882CA"/>
    <w:lvl w:ilvl="0" w:tplc="6BE6DBF2">
      <w:start w:val="5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5F2B34EE"/>
    <w:multiLevelType w:val="hybridMultilevel"/>
    <w:tmpl w:val="22E62BD2"/>
    <w:lvl w:ilvl="0" w:tplc="E9B0815C">
      <w:start w:val="25"/>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613B5F29"/>
    <w:multiLevelType w:val="hybridMultilevel"/>
    <w:tmpl w:val="678CDDA2"/>
    <w:lvl w:ilvl="0" w:tplc="ED1CFE38">
      <w:start w:val="2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66D24215"/>
    <w:multiLevelType w:val="hybridMultilevel"/>
    <w:tmpl w:val="F85A5584"/>
    <w:lvl w:ilvl="0" w:tplc="9648CC8E">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6C774DD8"/>
    <w:multiLevelType w:val="hybridMultilevel"/>
    <w:tmpl w:val="4432C304"/>
    <w:lvl w:ilvl="0" w:tplc="15583478">
      <w:start w:val="6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76FA1A5C"/>
    <w:multiLevelType w:val="hybridMultilevel"/>
    <w:tmpl w:val="9492506C"/>
    <w:lvl w:ilvl="0" w:tplc="F7145D66">
      <w:start w:val="75"/>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1"/>
  </w:num>
  <w:num w:numId="2">
    <w:abstractNumId w:val="7"/>
  </w:num>
  <w:num w:numId="3">
    <w:abstractNumId w:val="10"/>
  </w:num>
  <w:num w:numId="4">
    <w:abstractNumId w:val="9"/>
  </w:num>
  <w:num w:numId="5">
    <w:abstractNumId w:val="4"/>
  </w:num>
  <w:num w:numId="6">
    <w:abstractNumId w:val="3"/>
  </w:num>
  <w:num w:numId="7">
    <w:abstractNumId w:val="0"/>
  </w:num>
  <w:num w:numId="8">
    <w:abstractNumId w:val="6"/>
  </w:num>
  <w:num w:numId="9">
    <w:abstractNumId w:val="1"/>
  </w:num>
  <w:num w:numId="10">
    <w:abstractNumId w:val="8"/>
  </w:num>
  <w:num w:numId="11">
    <w:abstractNumId w:val="12"/>
  </w:num>
  <w:num w:numId="12">
    <w:abstractNumId w:val="13"/>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9FD"/>
    <w:rsid w:val="00001322"/>
    <w:rsid w:val="000447E6"/>
    <w:rsid w:val="00094C34"/>
    <w:rsid w:val="000D05BD"/>
    <w:rsid w:val="0010412F"/>
    <w:rsid w:val="00174084"/>
    <w:rsid w:val="001A2E7C"/>
    <w:rsid w:val="001E2116"/>
    <w:rsid w:val="001E7447"/>
    <w:rsid w:val="001F4D41"/>
    <w:rsid w:val="00216E03"/>
    <w:rsid w:val="00226ACA"/>
    <w:rsid w:val="002411A6"/>
    <w:rsid w:val="00257A5F"/>
    <w:rsid w:val="00277EE0"/>
    <w:rsid w:val="002C476A"/>
    <w:rsid w:val="002F5535"/>
    <w:rsid w:val="002F5E93"/>
    <w:rsid w:val="003B577A"/>
    <w:rsid w:val="003C3C8E"/>
    <w:rsid w:val="003E0180"/>
    <w:rsid w:val="003E4A00"/>
    <w:rsid w:val="00405C60"/>
    <w:rsid w:val="00451C2D"/>
    <w:rsid w:val="00487003"/>
    <w:rsid w:val="00516D68"/>
    <w:rsid w:val="00524235"/>
    <w:rsid w:val="00547718"/>
    <w:rsid w:val="00553E4C"/>
    <w:rsid w:val="005929DF"/>
    <w:rsid w:val="00636D56"/>
    <w:rsid w:val="006650F1"/>
    <w:rsid w:val="006845C7"/>
    <w:rsid w:val="006A7BF1"/>
    <w:rsid w:val="006D2F32"/>
    <w:rsid w:val="006F289F"/>
    <w:rsid w:val="00764865"/>
    <w:rsid w:val="00764CAE"/>
    <w:rsid w:val="00783C4B"/>
    <w:rsid w:val="007A0C71"/>
    <w:rsid w:val="007A38BB"/>
    <w:rsid w:val="007E251A"/>
    <w:rsid w:val="00824353"/>
    <w:rsid w:val="0087761E"/>
    <w:rsid w:val="008E4BF6"/>
    <w:rsid w:val="008F7444"/>
    <w:rsid w:val="00951EDA"/>
    <w:rsid w:val="009600D3"/>
    <w:rsid w:val="00976359"/>
    <w:rsid w:val="009C5B8B"/>
    <w:rsid w:val="00A34D54"/>
    <w:rsid w:val="00A75A46"/>
    <w:rsid w:val="00AC01F4"/>
    <w:rsid w:val="00AC7C5D"/>
    <w:rsid w:val="00AD2209"/>
    <w:rsid w:val="00B02E48"/>
    <w:rsid w:val="00B0390C"/>
    <w:rsid w:val="00B829B1"/>
    <w:rsid w:val="00BB574B"/>
    <w:rsid w:val="00BC267A"/>
    <w:rsid w:val="00BD330B"/>
    <w:rsid w:val="00C262BD"/>
    <w:rsid w:val="00C27761"/>
    <w:rsid w:val="00C34C31"/>
    <w:rsid w:val="00C62B61"/>
    <w:rsid w:val="00C669FD"/>
    <w:rsid w:val="00C93F51"/>
    <w:rsid w:val="00CA79B5"/>
    <w:rsid w:val="00CD4BDE"/>
    <w:rsid w:val="00CF0E09"/>
    <w:rsid w:val="00D45983"/>
    <w:rsid w:val="00D63535"/>
    <w:rsid w:val="00D739E2"/>
    <w:rsid w:val="00DD0C0B"/>
    <w:rsid w:val="00DD6D25"/>
    <w:rsid w:val="00DE051A"/>
    <w:rsid w:val="00E04A1E"/>
    <w:rsid w:val="00E82BDA"/>
    <w:rsid w:val="00EA5D44"/>
    <w:rsid w:val="00F002A2"/>
    <w:rsid w:val="00F41194"/>
    <w:rsid w:val="00F47CF3"/>
    <w:rsid w:val="00FE0D0A"/>
    <w:rsid w:val="00FF7EF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1EED3"/>
  <w15:chartTrackingRefBased/>
  <w15:docId w15:val="{79639229-A149-44D8-82C5-DF68A2B53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qFormat/>
    <w:rsid w:val="00C669FD"/>
    <w:pPr>
      <w:spacing w:after="0" w:line="240" w:lineRule="auto"/>
      <w:ind w:left="720"/>
      <w:contextualSpacing/>
    </w:pPr>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7A0C71"/>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A0C71"/>
    <w:rPr>
      <w:rFonts w:ascii="Segoe UI" w:hAnsi="Segoe UI" w:cs="Segoe UI"/>
      <w:sz w:val="18"/>
      <w:szCs w:val="18"/>
    </w:rPr>
  </w:style>
  <w:style w:type="paragraph" w:styleId="Navadensplet">
    <w:name w:val="Normal (Web)"/>
    <w:basedOn w:val="Navaden"/>
    <w:uiPriority w:val="99"/>
    <w:semiHidden/>
    <w:unhideWhenUsed/>
    <w:rsid w:val="00951EDA"/>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951E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256883">
      <w:bodyDiv w:val="1"/>
      <w:marLeft w:val="0"/>
      <w:marRight w:val="0"/>
      <w:marTop w:val="0"/>
      <w:marBottom w:val="0"/>
      <w:divBdr>
        <w:top w:val="none" w:sz="0" w:space="0" w:color="auto"/>
        <w:left w:val="none" w:sz="0" w:space="0" w:color="auto"/>
        <w:bottom w:val="none" w:sz="0" w:space="0" w:color="auto"/>
        <w:right w:val="none" w:sz="0" w:space="0" w:color="auto"/>
      </w:divBdr>
      <w:divsChild>
        <w:div w:id="897279974">
          <w:marLeft w:val="0"/>
          <w:marRight w:val="0"/>
          <w:marTop w:val="0"/>
          <w:marBottom w:val="0"/>
          <w:divBdr>
            <w:top w:val="none" w:sz="0" w:space="0" w:color="auto"/>
            <w:left w:val="none" w:sz="0" w:space="0" w:color="auto"/>
            <w:bottom w:val="none" w:sz="0" w:space="0" w:color="auto"/>
            <w:right w:val="none" w:sz="0" w:space="0" w:color="auto"/>
          </w:divBdr>
          <w:divsChild>
            <w:div w:id="1239367482">
              <w:marLeft w:val="0"/>
              <w:marRight w:val="0"/>
              <w:marTop w:val="0"/>
              <w:marBottom w:val="0"/>
              <w:divBdr>
                <w:top w:val="none" w:sz="0" w:space="0" w:color="auto"/>
                <w:left w:val="none" w:sz="0" w:space="0" w:color="auto"/>
                <w:bottom w:val="none" w:sz="0" w:space="0" w:color="auto"/>
                <w:right w:val="none" w:sz="0" w:space="0" w:color="auto"/>
              </w:divBdr>
              <w:divsChild>
                <w:div w:id="377557969">
                  <w:marLeft w:val="0"/>
                  <w:marRight w:val="0"/>
                  <w:marTop w:val="0"/>
                  <w:marBottom w:val="0"/>
                  <w:divBdr>
                    <w:top w:val="none" w:sz="0" w:space="0" w:color="auto"/>
                    <w:left w:val="none" w:sz="0" w:space="0" w:color="auto"/>
                    <w:bottom w:val="none" w:sz="0" w:space="0" w:color="auto"/>
                    <w:right w:val="none" w:sz="0" w:space="0" w:color="auto"/>
                  </w:divBdr>
                  <w:divsChild>
                    <w:div w:id="1869487480">
                      <w:marLeft w:val="0"/>
                      <w:marRight w:val="0"/>
                      <w:marTop w:val="0"/>
                      <w:marBottom w:val="0"/>
                      <w:divBdr>
                        <w:top w:val="none" w:sz="0" w:space="0" w:color="auto"/>
                        <w:left w:val="none" w:sz="0" w:space="0" w:color="auto"/>
                        <w:bottom w:val="none" w:sz="0" w:space="0" w:color="auto"/>
                        <w:right w:val="none" w:sz="0" w:space="0" w:color="auto"/>
                      </w:divBdr>
                      <w:divsChild>
                        <w:div w:id="729618607">
                          <w:marLeft w:val="0"/>
                          <w:marRight w:val="0"/>
                          <w:marTop w:val="0"/>
                          <w:marBottom w:val="0"/>
                          <w:divBdr>
                            <w:top w:val="none" w:sz="0" w:space="0" w:color="auto"/>
                            <w:left w:val="none" w:sz="0" w:space="0" w:color="auto"/>
                            <w:bottom w:val="none" w:sz="0" w:space="0" w:color="auto"/>
                            <w:right w:val="none" w:sz="0" w:space="0" w:color="auto"/>
                          </w:divBdr>
                          <w:divsChild>
                            <w:div w:id="165583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1914</Words>
  <Characters>10912</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Sarjas</dc:creator>
  <cp:keywords/>
  <dc:description/>
  <cp:lastModifiedBy>Aleksandra Sarjas</cp:lastModifiedBy>
  <cp:revision>4</cp:revision>
  <cp:lastPrinted>2025-10-23T12:12:00Z</cp:lastPrinted>
  <dcterms:created xsi:type="dcterms:W3CDTF">2025-10-23T12:03:00Z</dcterms:created>
  <dcterms:modified xsi:type="dcterms:W3CDTF">2025-10-23T12:22:00Z</dcterms:modified>
</cp:coreProperties>
</file>